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BF" w:rsidRDefault="003B74BF" w:rsidP="00871B4D">
      <w:pPr>
        <w:spacing w:line="360" w:lineRule="auto"/>
        <w:jc w:val="both"/>
        <w:rPr>
          <w:rFonts w:ascii="Times New Roman" w:hAnsi="Times New Roman"/>
          <w:sz w:val="24"/>
        </w:rPr>
      </w:pPr>
      <w:r w:rsidRPr="003B74BF"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12.3pt;height:839.25pt">
            <v:imagedata r:id="rId5" o:title="График дежурства в праздники 007"/>
          </v:shape>
        </w:pic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lastRenderedPageBreak/>
        <w:t>2.1. Ведущие цели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недопущение предпосылок, исключение возможности фактов коррупции в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 xml:space="preserve">БПОУ ВО «Сокольский </w:t>
      </w:r>
      <w:proofErr w:type="gramStart"/>
      <w:r w:rsidRPr="00871B4D">
        <w:rPr>
          <w:rFonts w:ascii="Times New Roman" w:hAnsi="Times New Roman"/>
          <w:sz w:val="28"/>
        </w:rPr>
        <w:t>педагогический</w:t>
      </w:r>
      <w:proofErr w:type="gramEnd"/>
      <w:r w:rsidRPr="00871B4D">
        <w:rPr>
          <w:rFonts w:ascii="Times New Roman" w:hAnsi="Times New Roman"/>
          <w:sz w:val="28"/>
        </w:rPr>
        <w:t xml:space="preserve"> колледж»;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обеспечение выполнения Плана противодействия коррупции в рамках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компетенции администрации колледжа;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обеспечение защиты прав и законных интересов граждан от негативных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процессов и явлений, связанных с коррупцией, укрепление доверия граждан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к деятельности администрации колледжа.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2.2. Для достижения указанных целей требуется решение следующих задач: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предупреждение коррупционных правонарушений;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оптимизация и конкретизация полномочий должностных лиц;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формирование антикоррупционного сознания участников образовательного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процесса;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обеспечение неотвратимости ответственности за совершение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коррупционных правонарушений;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повышение эффективности управления, качества и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доступности предоставляемых колледжем образовательных услуг;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содействие реализации прав граждан на доступ к информации о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деятельности колледжа</w:t>
      </w:r>
    </w:p>
    <w:p w:rsidR="00330F53" w:rsidRPr="00871B4D" w:rsidRDefault="00330F53" w:rsidP="00871B4D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71B4D">
        <w:rPr>
          <w:rFonts w:ascii="Times New Roman" w:hAnsi="Times New Roman"/>
          <w:b/>
          <w:sz w:val="28"/>
        </w:rPr>
        <w:t>3. Ожидаемые результаты реализации Плана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повышение эффективности управления, качества и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доступности предоставляемых образовательных услуг;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укрепление доверия граждан к деятельности администрации колледжа.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proofErr w:type="gramStart"/>
      <w:r w:rsidRPr="00871B4D">
        <w:rPr>
          <w:rFonts w:ascii="Times New Roman" w:hAnsi="Times New Roman"/>
          <w:sz w:val="28"/>
        </w:rPr>
        <w:t>Контроль за</w:t>
      </w:r>
      <w:proofErr w:type="gramEnd"/>
      <w:r w:rsidRPr="00871B4D">
        <w:rPr>
          <w:rFonts w:ascii="Times New Roman" w:hAnsi="Times New Roman"/>
          <w:sz w:val="28"/>
        </w:rPr>
        <w:t xml:space="preserve"> реализацией Плана в БПОУ ВО «Сокольский педагогический колледж» осуществляется директором колледжа.</w:t>
      </w:r>
    </w:p>
    <w:p w:rsidR="00330F53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Информация о ходе реализации Плана размещается на сайте колледжа в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сети Интернет.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Нормативное обеспечение противодействия коррупции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работы по противодействию коррупции в БПОУ ВО «</w:t>
            </w:r>
            <w:r w:rsidRPr="00805C18">
              <w:rPr>
                <w:rFonts w:ascii="Times New Roman" w:hAnsi="Times New Roman"/>
                <w:sz w:val="28"/>
              </w:rPr>
              <w:t>Сокольский педагогический колледж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» в том числе по предупреждению проявлений бытовой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Совет колледжа</w:t>
            </w:r>
          </w:p>
        </w:tc>
        <w:tc>
          <w:tcPr>
            <w:tcW w:w="2393" w:type="dxa"/>
          </w:tcPr>
          <w:p w:rsidR="00330F53" w:rsidRPr="00805C18" w:rsidRDefault="00096ADE" w:rsidP="00096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2017</w:t>
            </w:r>
            <w:r w:rsidR="00330F53" w:rsidRPr="00805C1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аместители директора, гл. бухгалтер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096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Январь 20</w:t>
            </w:r>
            <w:r w:rsidR="00096ADE"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bookmarkStart w:id="0" w:name="_GoBack"/>
            <w:bookmarkEnd w:id="0"/>
            <w:r w:rsidRPr="00805C1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антикоррупционном </w:t>
            </w:r>
            <w:proofErr w:type="gramStart"/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мониторинге</w:t>
            </w:r>
            <w:proofErr w:type="gramEnd"/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Представление информационных материалов и сведений по требованию надзорных органов, учредителя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директора, гл. бухгалтер, спец.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запросов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признаков коррупционных проявлений в части: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-формирования тарифицируемой части оплаты труда педагогов;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-формирования и расходования внебюджетных средств;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 -распределения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стимулирующей части фонда оплаты труда.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директора, гл. бухгалтер, спец. по кадрам, председатели комиссий.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Не реже один раз в полугодие представлять отчет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Обмен информацией в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межсетевого взаимодействия в объёме компетенции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мероприятий совместно с работниками правоохранительных органов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proofErr w:type="spellStart"/>
            <w:r w:rsidRPr="00805C18"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 w:rsidRPr="00805C18">
              <w:rPr>
                <w:rFonts w:ascii="Times New Roman" w:hAnsi="Times New Roman"/>
                <w:sz w:val="28"/>
                <w:szCs w:val="28"/>
              </w:rPr>
              <w:t>. отделом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 в полгода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Организация взаимодействия с общественностью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Рассмотрение в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с действующим законодательством обращений граждан, содержащих сведения о коррупции по вопросам, находящимся в компетенции администрации колледжа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0F53" w:rsidRPr="00805C18" w:rsidRDefault="00330F53" w:rsidP="00440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Зам. директора по УР,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спец.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Разработка и ведение на официальном сайте колледжа странички «Противодействие коррупции»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5C18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>ентр</w:t>
            </w:r>
            <w:proofErr w:type="spell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социологического исследования среди студентов и родителей по теме «Удовлетворённость потребителей качеством образовательных услуг»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Зам. 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по УР,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Март, ноябрь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Экспертиза жалоб и обращений граждан, поступающих через информационные каналы связи (электронная почта, телефон, сайт колледжа) на предмет установления фактов проявления коррупции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должностными лицами колледжа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 xml:space="preserve"> Заместители директора,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 Замес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титель директора по УР, 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педагогических работников учреждения по формированию антикоррупционных установок личности студентов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 Егорова Т.Ю.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Осуществление контроля финансово-хозяйственной  и образовательной деятельности учреждения в целях предупреждения коррупции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соблюдением требований, установленных Федеральным законом №44-ФЗ от 5 апреля 2013 г.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Директор, главный бухгалтер, </w:t>
            </w: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АХР 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соблюдением требований к сдаче в аренду площадей и имущества колледжа, обеспечение его сохранности, целевого и эффективного использования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главный бухгалтер, заместитель директора по АХР,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главный бухгалтер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 и проведением зачетов и экзаменов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Директор,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директора по У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 xml:space="preserve">Р; 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lastRenderedPageBreak/>
              <w:t>6. 6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служебных проверок по фактам поступивших обращений и информации о коррупционных проявлениях в колледже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работу по противодействию коррупции, 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 по мере поступления и выявления фактов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Своевременное информирование работников о мерах, принимаемых по противодействию коррупции</w:t>
            </w:r>
          </w:p>
        </w:tc>
        <w:tc>
          <w:tcPr>
            <w:tcW w:w="2393" w:type="dxa"/>
          </w:tcPr>
          <w:p w:rsidR="00330F53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Не реже 1 раз в полугодие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6.8.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анализа нарушений работниками правил внутреннего трудового распорядка</w:t>
            </w:r>
          </w:p>
        </w:tc>
        <w:tc>
          <w:tcPr>
            <w:tcW w:w="2393" w:type="dxa"/>
          </w:tcPr>
          <w:p w:rsidR="00330F53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директора, спец-</w:t>
            </w:r>
            <w:proofErr w:type="spellStart"/>
            <w:r w:rsidRPr="00805C18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по кадрам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6.9.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механизма приема и расстановки кадров с целью отбора наиболее квалифицированных педагогов и специалистов, особенно на руководящие должности, по специальностям углубленной подготовки, проверка сведений, предоставляемых гражданами, претендующими на замещение вакантных должностей в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колледже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 колледжа, специалист по кадрам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6.10.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05C1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05C18">
              <w:rPr>
                <w:rFonts w:ascii="Times New Roman" w:hAnsi="Times New Roman"/>
                <w:sz w:val="28"/>
                <w:szCs w:val="28"/>
              </w:rPr>
              <w:t xml:space="preserve"> получением, учётом, хранением, заполнением и порядком выдачи документов государственного образца об образовании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</w:t>
            </w:r>
            <w:r>
              <w:rPr>
                <w:rFonts w:ascii="Times New Roman" w:hAnsi="Times New Roman"/>
                <w:sz w:val="28"/>
                <w:szCs w:val="28"/>
              </w:rPr>
              <w:t>тор, заместитель директора по УВР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, главный бухгалтер,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Июнь, июль Январь-февраль</w:t>
            </w:r>
          </w:p>
        </w:tc>
      </w:tr>
    </w:tbl>
    <w:p w:rsidR="00330F53" w:rsidRDefault="00330F53" w:rsidP="00871B4D">
      <w:pPr>
        <w:rPr>
          <w:rFonts w:ascii="Times New Roman" w:hAnsi="Times New Roman"/>
          <w:sz w:val="28"/>
        </w:rPr>
      </w:pPr>
    </w:p>
    <w:p w:rsidR="00330F53" w:rsidRPr="00871B4D" w:rsidRDefault="00330F53" w:rsidP="00871B4D">
      <w:pPr>
        <w:jc w:val="both"/>
        <w:rPr>
          <w:rFonts w:ascii="Times New Roman" w:hAnsi="Times New Roman"/>
          <w:sz w:val="28"/>
        </w:rPr>
      </w:pPr>
    </w:p>
    <w:sectPr w:rsidR="00330F53" w:rsidRPr="00871B4D" w:rsidSect="00871B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B4D"/>
    <w:rsid w:val="00096ADE"/>
    <w:rsid w:val="0025149C"/>
    <w:rsid w:val="002C62FE"/>
    <w:rsid w:val="00330F53"/>
    <w:rsid w:val="003B74BF"/>
    <w:rsid w:val="00440B33"/>
    <w:rsid w:val="004B796F"/>
    <w:rsid w:val="007C5385"/>
    <w:rsid w:val="00805C18"/>
    <w:rsid w:val="00871B4D"/>
    <w:rsid w:val="00B84C52"/>
    <w:rsid w:val="00C04B42"/>
    <w:rsid w:val="00D72D7F"/>
    <w:rsid w:val="00E50465"/>
    <w:rsid w:val="00E61A40"/>
    <w:rsid w:val="00E62C5D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1024</Words>
  <Characters>5841</Characters>
  <Application>Microsoft Office Word</Application>
  <DocSecurity>0</DocSecurity>
  <Lines>48</Lines>
  <Paragraphs>13</Paragraphs>
  <ScaleCrop>false</ScaleCrop>
  <Company>Microsoft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cp:lastPrinted>2016-12-19T05:52:00Z</cp:lastPrinted>
  <dcterms:created xsi:type="dcterms:W3CDTF">2016-12-17T16:41:00Z</dcterms:created>
  <dcterms:modified xsi:type="dcterms:W3CDTF">2017-11-01T05:23:00Z</dcterms:modified>
</cp:coreProperties>
</file>